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BC0" w:rsidRDefault="00D46BC0" w:rsidP="00D46BC0">
      <w:pPr>
        <w:pStyle w:val="Nagwek20"/>
        <w:keepNext/>
        <w:keepLines/>
        <w:tabs>
          <w:tab w:val="left" w:leader="dot" w:pos="3461"/>
        </w:tabs>
        <w:spacing w:after="0"/>
      </w:pPr>
      <w:bookmarkStart w:id="0" w:name="bookmark8"/>
      <w:bookmarkStart w:id="1" w:name="bookmark9"/>
      <w:r>
        <w:rPr>
          <w:color w:val="000000"/>
          <w:lang w:eastAsia="pl-PL" w:bidi="pl-PL"/>
        </w:rPr>
        <w:t xml:space="preserve">Protokół Komisji </w:t>
      </w:r>
      <w:r>
        <w:t xml:space="preserve">ds. finansowania projektów realizowanych w ramach </w:t>
      </w:r>
    </w:p>
    <w:p w:rsidR="00D46BC0" w:rsidRDefault="00D46BC0" w:rsidP="00D46BC0">
      <w:pPr>
        <w:pStyle w:val="Nagwek20"/>
        <w:keepNext/>
        <w:keepLines/>
        <w:tabs>
          <w:tab w:val="left" w:leader="dot" w:pos="3461"/>
        </w:tabs>
        <w:spacing w:after="0"/>
      </w:pPr>
      <w:r>
        <w:t xml:space="preserve">Badania Młodych Naukowców </w:t>
      </w:r>
    </w:p>
    <w:p w:rsidR="00D46BC0" w:rsidRDefault="00D46BC0" w:rsidP="00D46BC0">
      <w:pPr>
        <w:pStyle w:val="Nagwek20"/>
        <w:keepNext/>
        <w:keepLines/>
        <w:shd w:val="clear" w:color="auto" w:fill="auto"/>
        <w:tabs>
          <w:tab w:val="left" w:leader="dot" w:pos="3461"/>
        </w:tabs>
        <w:spacing w:after="560"/>
      </w:pPr>
      <w:r>
        <w:t>na Wydziale Elektrycznym Politechniki Śląskiej</w:t>
      </w:r>
      <w:r>
        <w:rPr>
          <w:color w:val="000000"/>
          <w:lang w:eastAsia="pl-PL" w:bidi="pl-PL"/>
        </w:rPr>
        <w:br/>
        <w:t>z dnia</w:t>
      </w:r>
      <w:r>
        <w:rPr>
          <w:color w:val="000000"/>
          <w:lang w:eastAsia="pl-PL" w:bidi="pl-PL"/>
        </w:rPr>
        <w:tab/>
      </w:r>
      <w:bookmarkEnd w:id="0"/>
      <w:bookmarkEnd w:id="1"/>
    </w:p>
    <w:p w:rsidR="00D46BC0" w:rsidRDefault="00D46BC0" w:rsidP="00D46BC0">
      <w:pPr>
        <w:pStyle w:val="Teksttreci0"/>
        <w:shd w:val="clear" w:color="auto" w:fill="auto"/>
        <w:tabs>
          <w:tab w:val="left" w:leader="dot" w:pos="5197"/>
        </w:tabs>
        <w:ind w:left="680"/>
      </w:pPr>
      <w:r>
        <w:rPr>
          <w:color w:val="000000"/>
          <w:lang w:eastAsia="pl-PL" w:bidi="pl-PL"/>
        </w:rPr>
        <w:t xml:space="preserve">Komisja ds. </w:t>
      </w:r>
      <w:r w:rsidRPr="0048242B">
        <w:t xml:space="preserve">finansowania projektów realizowanych w ramach BMN </w:t>
      </w:r>
    </w:p>
    <w:p w:rsidR="00D46BC0" w:rsidRDefault="00D46BC0" w:rsidP="00D46BC0">
      <w:pPr>
        <w:pStyle w:val="Teksttreci0"/>
        <w:shd w:val="clear" w:color="auto" w:fill="auto"/>
        <w:tabs>
          <w:tab w:val="left" w:leader="dot" w:pos="5197"/>
        </w:tabs>
        <w:ind w:left="680"/>
      </w:pPr>
      <w:r>
        <w:rPr>
          <w:color w:val="000000"/>
          <w:lang w:eastAsia="pl-PL" w:bidi="pl-PL"/>
        </w:rPr>
        <w:t xml:space="preserve">w składzie: </w:t>
      </w:r>
    </w:p>
    <w:p w:rsidR="00D46BC0" w:rsidRDefault="00D46BC0" w:rsidP="00D46BC0">
      <w:pPr>
        <w:pStyle w:val="Teksttreci0"/>
        <w:shd w:val="clear" w:color="auto" w:fill="auto"/>
        <w:tabs>
          <w:tab w:val="left" w:leader="dot" w:pos="5197"/>
        </w:tabs>
        <w:ind w:left="680"/>
      </w:pPr>
      <w:r>
        <w:rPr>
          <w:color w:val="000000"/>
          <w:lang w:eastAsia="pl-PL" w:bidi="pl-PL"/>
        </w:rPr>
        <w:t xml:space="preserve">przewodniczący: </w:t>
      </w:r>
      <w:r>
        <w:rPr>
          <w:color w:val="000000"/>
          <w:lang w:eastAsia="pl-PL" w:bidi="pl-PL"/>
        </w:rPr>
        <w:tab/>
      </w:r>
    </w:p>
    <w:p w:rsidR="00D46BC0" w:rsidRDefault="00D46BC0" w:rsidP="00D46BC0">
      <w:pPr>
        <w:pStyle w:val="Teksttreci0"/>
        <w:shd w:val="clear" w:color="auto" w:fill="auto"/>
        <w:tabs>
          <w:tab w:val="left" w:leader="dot" w:pos="5197"/>
        </w:tabs>
      </w:pPr>
      <w:r>
        <w:t xml:space="preserve">              </w:t>
      </w:r>
      <w:r w:rsidRPr="0048242B">
        <w:t>członkowie</w:t>
      </w:r>
      <w:r>
        <w:rPr>
          <w:color w:val="000000"/>
          <w:lang w:eastAsia="pl-PL" w:bidi="pl-PL"/>
        </w:rPr>
        <w:t xml:space="preserve">: </w:t>
      </w:r>
    </w:p>
    <w:p w:rsidR="00D46BC0" w:rsidRDefault="00D46BC0" w:rsidP="00D46BC0">
      <w:pPr>
        <w:pStyle w:val="Teksttreci0"/>
        <w:shd w:val="clear" w:color="auto" w:fill="auto"/>
        <w:tabs>
          <w:tab w:val="left" w:leader="dot" w:pos="5197"/>
        </w:tabs>
        <w:ind w:left="709"/>
      </w:pPr>
      <w:r>
        <w:rPr>
          <w:color w:val="000000"/>
          <w:lang w:eastAsia="pl-PL" w:bidi="pl-PL"/>
        </w:rPr>
        <w:tab/>
      </w:r>
    </w:p>
    <w:p w:rsidR="00D46BC0" w:rsidRDefault="00D46BC0" w:rsidP="00D46BC0">
      <w:pPr>
        <w:pStyle w:val="Teksttreci0"/>
        <w:shd w:val="clear" w:color="auto" w:fill="auto"/>
        <w:tabs>
          <w:tab w:val="left" w:leader="dot" w:pos="5197"/>
        </w:tabs>
        <w:ind w:firstLine="680"/>
      </w:pPr>
      <w:r>
        <w:tab/>
      </w:r>
      <w:r>
        <w:rPr>
          <w:color w:val="000000"/>
          <w:lang w:eastAsia="pl-PL" w:bidi="pl-PL"/>
        </w:rPr>
        <w:tab/>
      </w:r>
    </w:p>
    <w:p w:rsidR="00D46BC0" w:rsidRDefault="00D46BC0" w:rsidP="00D46BC0">
      <w:pPr>
        <w:pStyle w:val="Teksttreci0"/>
        <w:shd w:val="clear" w:color="auto" w:fill="auto"/>
        <w:tabs>
          <w:tab w:val="left" w:leader="dot" w:pos="5197"/>
        </w:tabs>
        <w:ind w:left="709"/>
      </w:pPr>
      <w:r>
        <w:rPr>
          <w:color w:val="000000"/>
          <w:lang w:eastAsia="pl-PL" w:bidi="pl-PL"/>
        </w:rPr>
        <w:tab/>
      </w:r>
    </w:p>
    <w:p w:rsidR="00D46BC0" w:rsidRDefault="00D46BC0" w:rsidP="00D46BC0">
      <w:pPr>
        <w:pStyle w:val="Teksttreci0"/>
        <w:shd w:val="clear" w:color="auto" w:fill="auto"/>
        <w:tabs>
          <w:tab w:val="left" w:leader="dot" w:pos="5197"/>
        </w:tabs>
        <w:ind w:left="709"/>
      </w:pPr>
      <w:r>
        <w:tab/>
      </w:r>
      <w:r>
        <w:rPr>
          <w:color w:val="000000"/>
          <w:lang w:eastAsia="pl-PL" w:bidi="pl-PL"/>
        </w:rPr>
        <w:tab/>
      </w:r>
    </w:p>
    <w:p w:rsidR="00D46BC0" w:rsidRDefault="00D46BC0" w:rsidP="00D46BC0">
      <w:pPr>
        <w:pStyle w:val="Teksttreci0"/>
        <w:shd w:val="clear" w:color="auto" w:fill="auto"/>
        <w:tabs>
          <w:tab w:val="left" w:leader="dot" w:pos="5197"/>
        </w:tabs>
        <w:ind w:left="709"/>
      </w:pPr>
      <w:r>
        <w:tab/>
      </w:r>
      <w:r>
        <w:rPr>
          <w:color w:val="000000"/>
          <w:lang w:eastAsia="pl-PL" w:bidi="pl-PL"/>
        </w:rPr>
        <w:tab/>
      </w:r>
    </w:p>
    <w:p w:rsidR="00D46BC0" w:rsidRDefault="00D46BC0" w:rsidP="00D46BC0">
      <w:pPr>
        <w:pStyle w:val="Teksttreci0"/>
        <w:shd w:val="clear" w:color="auto" w:fill="auto"/>
        <w:tabs>
          <w:tab w:val="left" w:leader="dot" w:pos="5197"/>
        </w:tabs>
        <w:ind w:left="709"/>
      </w:pPr>
      <w:r>
        <w:tab/>
      </w:r>
      <w:r>
        <w:rPr>
          <w:color w:val="000000"/>
          <w:lang w:eastAsia="pl-PL" w:bidi="pl-PL"/>
        </w:rPr>
        <w:tab/>
      </w:r>
    </w:p>
    <w:p w:rsidR="00D46BC0" w:rsidRDefault="00D46BC0" w:rsidP="00D46BC0">
      <w:pPr>
        <w:pStyle w:val="Teksttreci0"/>
        <w:shd w:val="clear" w:color="auto" w:fill="auto"/>
        <w:ind w:firstLine="680"/>
      </w:pPr>
      <w:r>
        <w:tab/>
      </w:r>
    </w:p>
    <w:p w:rsidR="00D46BC0" w:rsidRDefault="00D46BC0" w:rsidP="00D46BC0">
      <w:pPr>
        <w:pStyle w:val="Teksttreci0"/>
        <w:shd w:val="clear" w:color="auto" w:fill="auto"/>
        <w:ind w:firstLine="680"/>
      </w:pPr>
    </w:p>
    <w:p w:rsidR="00D46BC0" w:rsidRDefault="00D46BC0" w:rsidP="00D46BC0">
      <w:pPr>
        <w:pStyle w:val="Teksttreci0"/>
        <w:shd w:val="clear" w:color="auto" w:fill="auto"/>
        <w:ind w:firstLine="680"/>
      </w:pPr>
      <w:r>
        <w:rPr>
          <w:color w:val="000000"/>
          <w:lang w:eastAsia="pl-PL" w:bidi="pl-PL"/>
        </w:rPr>
        <w:t>Dokonała oceny wniosków złożonych przez:</w:t>
      </w:r>
    </w:p>
    <w:p w:rsidR="00D46BC0" w:rsidRDefault="00D46BC0" w:rsidP="00D46BC0">
      <w:pPr>
        <w:pStyle w:val="Teksttreci0"/>
        <w:numPr>
          <w:ilvl w:val="0"/>
          <w:numId w:val="1"/>
        </w:numPr>
        <w:shd w:val="clear" w:color="auto" w:fill="auto"/>
        <w:tabs>
          <w:tab w:val="left" w:pos="1307"/>
          <w:tab w:val="left" w:leader="dot" w:pos="3469"/>
        </w:tabs>
        <w:ind w:firstLine="680"/>
      </w:pPr>
      <w:r>
        <w:rPr>
          <w:color w:val="000000"/>
          <w:lang w:eastAsia="pl-PL" w:bidi="pl-PL"/>
        </w:rPr>
        <w:tab/>
      </w:r>
    </w:p>
    <w:p w:rsidR="00D46BC0" w:rsidRDefault="00D46BC0" w:rsidP="00D46BC0">
      <w:pPr>
        <w:pStyle w:val="Teksttreci0"/>
        <w:numPr>
          <w:ilvl w:val="0"/>
          <w:numId w:val="1"/>
        </w:numPr>
        <w:shd w:val="clear" w:color="auto" w:fill="auto"/>
        <w:tabs>
          <w:tab w:val="left" w:pos="1307"/>
          <w:tab w:val="left" w:leader="dot" w:pos="3469"/>
        </w:tabs>
        <w:ind w:firstLine="680"/>
      </w:pPr>
      <w:r>
        <w:rPr>
          <w:color w:val="000000"/>
          <w:lang w:eastAsia="pl-PL" w:bidi="pl-PL"/>
        </w:rPr>
        <w:tab/>
      </w:r>
    </w:p>
    <w:p w:rsidR="00D46BC0" w:rsidRDefault="00D46BC0" w:rsidP="00D46BC0">
      <w:pPr>
        <w:pStyle w:val="Teksttreci0"/>
        <w:numPr>
          <w:ilvl w:val="0"/>
          <w:numId w:val="1"/>
        </w:numPr>
        <w:shd w:val="clear" w:color="auto" w:fill="auto"/>
        <w:tabs>
          <w:tab w:val="left" w:pos="1307"/>
          <w:tab w:val="left" w:leader="dot" w:pos="3469"/>
        </w:tabs>
        <w:ind w:firstLine="680"/>
      </w:pPr>
      <w:r>
        <w:rPr>
          <w:color w:val="000000"/>
          <w:lang w:eastAsia="pl-PL" w:bidi="pl-PL"/>
        </w:rPr>
        <w:tab/>
      </w:r>
    </w:p>
    <w:p w:rsidR="00D46BC0" w:rsidRDefault="00D46BC0" w:rsidP="00D46BC0">
      <w:pPr>
        <w:pStyle w:val="Teksttreci0"/>
        <w:numPr>
          <w:ilvl w:val="0"/>
          <w:numId w:val="1"/>
        </w:numPr>
        <w:shd w:val="clear" w:color="auto" w:fill="auto"/>
        <w:tabs>
          <w:tab w:val="left" w:pos="1307"/>
          <w:tab w:val="left" w:leader="dot" w:pos="3469"/>
        </w:tabs>
        <w:ind w:firstLine="680"/>
      </w:pPr>
      <w:r>
        <w:rPr>
          <w:color w:val="000000"/>
          <w:lang w:eastAsia="pl-PL" w:bidi="pl-PL"/>
        </w:rPr>
        <w:tab/>
      </w:r>
    </w:p>
    <w:p w:rsidR="00D46BC0" w:rsidRDefault="00D46BC0" w:rsidP="00D46BC0">
      <w:pPr>
        <w:pStyle w:val="Teksttreci0"/>
        <w:numPr>
          <w:ilvl w:val="0"/>
          <w:numId w:val="1"/>
        </w:numPr>
        <w:shd w:val="clear" w:color="auto" w:fill="auto"/>
        <w:tabs>
          <w:tab w:val="left" w:pos="1307"/>
          <w:tab w:val="left" w:leader="dot" w:pos="3469"/>
        </w:tabs>
        <w:spacing w:after="280"/>
        <w:ind w:firstLine="680"/>
      </w:pPr>
      <w:r>
        <w:rPr>
          <w:color w:val="000000"/>
          <w:lang w:eastAsia="pl-PL" w:bidi="pl-PL"/>
        </w:rPr>
        <w:tab/>
      </w:r>
    </w:p>
    <w:p w:rsidR="00D46BC0" w:rsidRDefault="00D46BC0" w:rsidP="00D46BC0">
      <w:pPr>
        <w:pStyle w:val="Teksttreci0"/>
        <w:shd w:val="clear" w:color="auto" w:fill="auto"/>
        <w:spacing w:after="560"/>
        <w:ind w:firstLine="680"/>
      </w:pPr>
      <w:r>
        <w:rPr>
          <w:color w:val="000000"/>
          <w:lang w:eastAsia="pl-PL" w:bidi="pl-PL"/>
        </w:rPr>
        <w:t>i przyjmując dodatkowe kryterium/kryteria:</w:t>
      </w:r>
    </w:p>
    <w:p w:rsidR="00D46BC0" w:rsidRDefault="00D46BC0" w:rsidP="00D46BC0">
      <w:pPr>
        <w:pStyle w:val="Teksttreci0"/>
        <w:shd w:val="clear" w:color="auto" w:fill="auto"/>
        <w:ind w:firstLine="680"/>
      </w:pPr>
      <w:r>
        <w:rPr>
          <w:color w:val="000000"/>
          <w:lang w:eastAsia="pl-PL" w:bidi="pl-PL"/>
        </w:rPr>
        <w:t xml:space="preserve">przedstawia </w:t>
      </w:r>
      <w:r>
        <w:t>dziekanowi</w:t>
      </w:r>
      <w:r>
        <w:rPr>
          <w:color w:val="000000"/>
          <w:lang w:eastAsia="pl-PL" w:bidi="pl-PL"/>
        </w:rPr>
        <w:t xml:space="preserve"> wnioski następujących osób:</w:t>
      </w:r>
    </w:p>
    <w:p w:rsidR="00D46BC0" w:rsidRDefault="00D46BC0" w:rsidP="00D46BC0">
      <w:pPr>
        <w:pStyle w:val="Teksttreci0"/>
        <w:numPr>
          <w:ilvl w:val="0"/>
          <w:numId w:val="2"/>
        </w:numPr>
        <w:shd w:val="clear" w:color="auto" w:fill="auto"/>
        <w:tabs>
          <w:tab w:val="left" w:pos="1307"/>
          <w:tab w:val="left" w:leader="dot" w:pos="3469"/>
        </w:tabs>
        <w:ind w:firstLine="680"/>
      </w:pPr>
      <w:r>
        <w:rPr>
          <w:color w:val="000000"/>
          <w:lang w:eastAsia="pl-PL" w:bidi="pl-PL"/>
        </w:rPr>
        <w:tab/>
      </w:r>
    </w:p>
    <w:p w:rsidR="00D46BC0" w:rsidRDefault="00D46BC0" w:rsidP="00D46BC0">
      <w:pPr>
        <w:pStyle w:val="Teksttreci0"/>
        <w:numPr>
          <w:ilvl w:val="0"/>
          <w:numId w:val="2"/>
        </w:numPr>
        <w:shd w:val="clear" w:color="auto" w:fill="auto"/>
        <w:tabs>
          <w:tab w:val="left" w:pos="1307"/>
          <w:tab w:val="left" w:leader="dot" w:pos="3469"/>
        </w:tabs>
        <w:ind w:firstLine="680"/>
      </w:pPr>
      <w:r>
        <w:rPr>
          <w:color w:val="000000"/>
          <w:lang w:eastAsia="pl-PL" w:bidi="pl-PL"/>
        </w:rPr>
        <w:tab/>
      </w:r>
    </w:p>
    <w:p w:rsidR="00D46BC0" w:rsidRDefault="00D46BC0" w:rsidP="00D46BC0">
      <w:pPr>
        <w:pStyle w:val="Teksttreci0"/>
        <w:numPr>
          <w:ilvl w:val="0"/>
          <w:numId w:val="2"/>
        </w:numPr>
        <w:shd w:val="clear" w:color="auto" w:fill="auto"/>
        <w:tabs>
          <w:tab w:val="left" w:pos="1307"/>
          <w:tab w:val="left" w:leader="dot" w:pos="3469"/>
        </w:tabs>
        <w:ind w:firstLine="680"/>
      </w:pPr>
      <w:r>
        <w:rPr>
          <w:color w:val="000000"/>
          <w:lang w:eastAsia="pl-PL" w:bidi="pl-PL"/>
        </w:rPr>
        <w:tab/>
      </w:r>
    </w:p>
    <w:p w:rsidR="00D46BC0" w:rsidRDefault="00D46BC0" w:rsidP="00D46BC0">
      <w:pPr>
        <w:pStyle w:val="Teksttreci0"/>
        <w:numPr>
          <w:ilvl w:val="0"/>
          <w:numId w:val="2"/>
        </w:numPr>
        <w:shd w:val="clear" w:color="auto" w:fill="auto"/>
        <w:tabs>
          <w:tab w:val="left" w:pos="1307"/>
          <w:tab w:val="left" w:leader="dot" w:pos="3469"/>
        </w:tabs>
        <w:ind w:firstLine="680"/>
      </w:pPr>
      <w:r>
        <w:rPr>
          <w:color w:val="000000"/>
          <w:lang w:eastAsia="pl-PL" w:bidi="pl-PL"/>
        </w:rPr>
        <w:tab/>
      </w:r>
    </w:p>
    <w:p w:rsidR="00D46BC0" w:rsidRDefault="00D46BC0" w:rsidP="00D46BC0">
      <w:pPr>
        <w:pStyle w:val="Teksttreci0"/>
        <w:numPr>
          <w:ilvl w:val="0"/>
          <w:numId w:val="2"/>
        </w:numPr>
        <w:shd w:val="clear" w:color="auto" w:fill="auto"/>
        <w:tabs>
          <w:tab w:val="left" w:pos="1307"/>
          <w:tab w:val="left" w:leader="dot" w:pos="3469"/>
        </w:tabs>
        <w:ind w:firstLine="680"/>
      </w:pPr>
      <w:r>
        <w:rPr>
          <w:color w:val="000000"/>
          <w:lang w:eastAsia="pl-PL" w:bidi="pl-PL"/>
        </w:rPr>
        <w:tab/>
      </w:r>
    </w:p>
    <w:p w:rsidR="00D46BC0" w:rsidRDefault="00D46BC0" w:rsidP="00D46BC0">
      <w:pPr>
        <w:pStyle w:val="Teksttreci0"/>
        <w:shd w:val="clear" w:color="auto" w:fill="auto"/>
        <w:ind w:firstLine="680"/>
      </w:pPr>
    </w:p>
    <w:p w:rsidR="00D46BC0" w:rsidRDefault="00D46BC0" w:rsidP="00D46BC0">
      <w:pPr>
        <w:pStyle w:val="Teksttreci0"/>
        <w:shd w:val="clear" w:color="auto" w:fill="auto"/>
        <w:ind w:firstLine="680"/>
      </w:pPr>
      <w:r>
        <w:rPr>
          <w:color w:val="000000"/>
          <w:lang w:eastAsia="pl-PL" w:bidi="pl-PL"/>
        </w:rPr>
        <w:t xml:space="preserve">Podpisy </w:t>
      </w:r>
      <w:r>
        <w:t xml:space="preserve">członków </w:t>
      </w:r>
      <w:r>
        <w:rPr>
          <w:color w:val="000000"/>
          <w:lang w:eastAsia="pl-PL" w:bidi="pl-PL"/>
        </w:rPr>
        <w:t>Komisji:</w:t>
      </w:r>
    </w:p>
    <w:p w:rsidR="00D46BC0" w:rsidRPr="001919BE" w:rsidRDefault="00D46BC0" w:rsidP="00D46BC0">
      <w:pPr>
        <w:tabs>
          <w:tab w:val="left" w:leader="dot" w:pos="5197"/>
        </w:tabs>
        <w:ind w:left="709"/>
        <w:rPr>
          <w:rFonts w:ascii="Calibri" w:eastAsia="Calibri" w:hAnsi="Calibri" w:cs="Calibri"/>
          <w:color w:val="auto"/>
          <w:sz w:val="22"/>
          <w:szCs w:val="22"/>
        </w:rPr>
      </w:pPr>
      <w:r w:rsidRPr="001919BE">
        <w:rPr>
          <w:rFonts w:ascii="Calibri" w:eastAsia="Calibri" w:hAnsi="Calibri" w:cs="Calibri"/>
          <w:sz w:val="22"/>
          <w:szCs w:val="22"/>
        </w:rPr>
        <w:tab/>
      </w:r>
    </w:p>
    <w:p w:rsidR="00D46BC0" w:rsidRPr="001919BE" w:rsidRDefault="00D46BC0" w:rsidP="00D46BC0">
      <w:pPr>
        <w:tabs>
          <w:tab w:val="left" w:leader="dot" w:pos="5197"/>
        </w:tabs>
        <w:ind w:firstLine="680"/>
        <w:rPr>
          <w:rFonts w:ascii="Calibri" w:eastAsia="Calibri" w:hAnsi="Calibri" w:cs="Calibri"/>
          <w:color w:val="auto"/>
          <w:sz w:val="22"/>
          <w:szCs w:val="22"/>
        </w:rPr>
      </w:pPr>
      <w:r w:rsidRPr="001919BE">
        <w:rPr>
          <w:rFonts w:ascii="Calibri" w:eastAsia="Calibri" w:hAnsi="Calibri" w:cs="Calibri"/>
          <w:color w:val="auto"/>
          <w:sz w:val="22"/>
          <w:szCs w:val="22"/>
        </w:rPr>
        <w:tab/>
      </w:r>
      <w:r w:rsidRPr="001919BE">
        <w:rPr>
          <w:rFonts w:ascii="Calibri" w:eastAsia="Calibri" w:hAnsi="Calibri" w:cs="Calibri"/>
          <w:sz w:val="22"/>
          <w:szCs w:val="22"/>
        </w:rPr>
        <w:tab/>
      </w:r>
    </w:p>
    <w:p w:rsidR="00D46BC0" w:rsidRPr="001919BE" w:rsidRDefault="00D46BC0" w:rsidP="00D46BC0">
      <w:pPr>
        <w:tabs>
          <w:tab w:val="left" w:leader="dot" w:pos="5197"/>
        </w:tabs>
        <w:ind w:left="709"/>
        <w:rPr>
          <w:rFonts w:ascii="Calibri" w:eastAsia="Calibri" w:hAnsi="Calibri" w:cs="Calibri"/>
          <w:color w:val="auto"/>
          <w:sz w:val="22"/>
          <w:szCs w:val="22"/>
        </w:rPr>
      </w:pPr>
      <w:r w:rsidRPr="001919BE">
        <w:rPr>
          <w:rFonts w:ascii="Calibri" w:eastAsia="Calibri" w:hAnsi="Calibri" w:cs="Calibri"/>
          <w:sz w:val="22"/>
          <w:szCs w:val="22"/>
        </w:rPr>
        <w:tab/>
      </w:r>
    </w:p>
    <w:p w:rsidR="00D46BC0" w:rsidRPr="001919BE" w:rsidRDefault="00D46BC0" w:rsidP="00D46BC0">
      <w:pPr>
        <w:tabs>
          <w:tab w:val="left" w:leader="dot" w:pos="5197"/>
        </w:tabs>
        <w:ind w:left="709"/>
        <w:rPr>
          <w:rFonts w:ascii="Calibri" w:eastAsia="Calibri" w:hAnsi="Calibri" w:cs="Calibri"/>
          <w:color w:val="auto"/>
          <w:sz w:val="22"/>
          <w:szCs w:val="22"/>
        </w:rPr>
      </w:pPr>
      <w:r w:rsidRPr="001919BE">
        <w:rPr>
          <w:rFonts w:ascii="Calibri" w:eastAsia="Calibri" w:hAnsi="Calibri" w:cs="Calibri"/>
          <w:color w:val="auto"/>
          <w:sz w:val="22"/>
          <w:szCs w:val="22"/>
        </w:rPr>
        <w:tab/>
      </w:r>
      <w:r w:rsidRPr="001919BE">
        <w:rPr>
          <w:rFonts w:ascii="Calibri" w:eastAsia="Calibri" w:hAnsi="Calibri" w:cs="Calibri"/>
          <w:sz w:val="22"/>
          <w:szCs w:val="22"/>
        </w:rPr>
        <w:tab/>
      </w:r>
    </w:p>
    <w:p w:rsidR="00D46BC0" w:rsidRDefault="00D46BC0" w:rsidP="00D46BC0">
      <w:pPr>
        <w:tabs>
          <w:tab w:val="left" w:leader="dot" w:pos="5197"/>
        </w:tabs>
        <w:ind w:left="709"/>
        <w:rPr>
          <w:rFonts w:ascii="Calibri" w:eastAsia="Calibri" w:hAnsi="Calibri" w:cs="Calibri"/>
          <w:sz w:val="22"/>
          <w:szCs w:val="22"/>
        </w:rPr>
      </w:pPr>
      <w:r w:rsidRPr="001919BE">
        <w:rPr>
          <w:rFonts w:ascii="Calibri" w:eastAsia="Calibri" w:hAnsi="Calibri" w:cs="Calibri"/>
          <w:color w:val="auto"/>
          <w:sz w:val="22"/>
          <w:szCs w:val="22"/>
        </w:rPr>
        <w:tab/>
      </w:r>
      <w:r w:rsidRPr="001919BE">
        <w:rPr>
          <w:rFonts w:ascii="Calibri" w:eastAsia="Calibri" w:hAnsi="Calibri" w:cs="Calibri"/>
          <w:sz w:val="22"/>
          <w:szCs w:val="22"/>
        </w:rPr>
        <w:tab/>
      </w:r>
    </w:p>
    <w:p w:rsidR="00D46BC0" w:rsidRPr="001919BE" w:rsidRDefault="00D46BC0" w:rsidP="00D46BC0">
      <w:pPr>
        <w:tabs>
          <w:tab w:val="left" w:leader="dot" w:pos="5197"/>
        </w:tabs>
        <w:ind w:left="709"/>
        <w:rPr>
          <w:rFonts w:ascii="Calibri" w:eastAsia="Calibri" w:hAnsi="Calibri" w:cs="Calibri"/>
          <w:color w:val="auto"/>
          <w:sz w:val="22"/>
          <w:szCs w:val="22"/>
        </w:rPr>
      </w:pPr>
    </w:p>
    <w:p w:rsidR="00C22DB7" w:rsidRDefault="00C22DB7">
      <w:bookmarkStart w:id="2" w:name="_GoBack"/>
      <w:bookmarkEnd w:id="2"/>
    </w:p>
    <w:sectPr w:rsidR="00C22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449A"/>
    <w:multiLevelType w:val="multilevel"/>
    <w:tmpl w:val="220C6D3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E25317"/>
    <w:multiLevelType w:val="multilevel"/>
    <w:tmpl w:val="DB8E56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C0"/>
    <w:rsid w:val="00C22DB7"/>
    <w:rsid w:val="00D4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D4668-A836-4ABF-AE9A-25D89E22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46BC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D46BC0"/>
    <w:rPr>
      <w:rFonts w:ascii="Calibri" w:eastAsia="Calibri" w:hAnsi="Calibri" w:cs="Calibri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D46BC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46BC0"/>
    <w:pPr>
      <w:shd w:val="clear" w:color="auto" w:fill="FFFFFF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Nagwek20">
    <w:name w:val="Nagłówek #2"/>
    <w:basedOn w:val="Normalny"/>
    <w:link w:val="Nagwek2"/>
    <w:rsid w:val="00D46BC0"/>
    <w:pPr>
      <w:shd w:val="clear" w:color="auto" w:fill="FFFFFF"/>
      <w:spacing w:after="510"/>
      <w:jc w:val="center"/>
      <w:outlineLvl w:val="1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2019-06-23T15:39:00Z</dcterms:created>
  <dcterms:modified xsi:type="dcterms:W3CDTF">2019-06-23T15:40:00Z</dcterms:modified>
</cp:coreProperties>
</file>